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lef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Name:____________________________________________________________</w:t>
      </w:r>
      <w:r>
        <w:rPr>
          <w:sz w:val="18"/>
          <w:szCs w:val="18"/>
          <w:rtl w:val="0"/>
          <w:lang w:val="en-US"/>
        </w:rPr>
        <w:t>______________________________________</w:t>
      </w:r>
      <w:r>
        <w:rPr>
          <w:sz w:val="18"/>
          <w:szCs w:val="18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1158165</wp:posOffset>
            </wp:positionH>
            <wp:positionV relativeFrom="page">
              <wp:posOffset>0</wp:posOffset>
            </wp:positionV>
            <wp:extent cx="3627269" cy="12700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inal_Cheeky Medspa_CM_white_Rev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6331" r="0" b="6331"/>
                    <a:stretch>
                      <a:fillRect/>
                    </a:stretch>
                  </pic:blipFill>
                  <pic:spPr>
                    <a:xfrm>
                      <a:off x="0" y="0"/>
                      <a:ext cx="3627269" cy="127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1629633</wp:posOffset>
                </wp:positionH>
                <wp:positionV relativeFrom="line">
                  <wp:posOffset>203200</wp:posOffset>
                </wp:positionV>
                <wp:extent cx="3035152" cy="33020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152" cy="330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LASH AND BROW TINT CONSENT FORM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28.3pt;margin-top:16.0pt;width:239.0pt;height:26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 xml:space="preserve">LASH AND BROW TINT CONSENT FORM 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Body"/>
        <w:jc w:val="left"/>
        <w:rPr>
          <w:sz w:val="18"/>
          <w:szCs w:val="18"/>
        </w:rPr>
      </w:pPr>
    </w:p>
    <w:p>
      <w:pPr>
        <w:pStyle w:val="Body"/>
        <w:jc w:val="lef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Have you ever used hair color before? Yes/No </w:t>
      </w:r>
    </w:p>
    <w:p>
      <w:pPr>
        <w:pStyle w:val="Body"/>
        <w:jc w:val="lef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Have you ever had an allergic reaction to hair color? Yes/No </w:t>
      </w:r>
    </w:p>
    <w:p>
      <w:pPr>
        <w:pStyle w:val="Body"/>
        <w:jc w:val="lef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Do you wear contacts? Yes/No</w:t>
      </w:r>
      <w:r>
        <w:rPr>
          <w:sz w:val="18"/>
          <w:szCs w:val="18"/>
          <w:rtl w:val="0"/>
        </w:rPr>
        <w:t> </w:t>
      </w:r>
    </w:p>
    <w:p>
      <w:pPr>
        <w:pStyle w:val="Body"/>
        <w:jc w:val="left"/>
        <w:rPr>
          <w:sz w:val="18"/>
          <w:szCs w:val="18"/>
        </w:rPr>
      </w:pPr>
    </w:p>
    <w:p>
      <w:pPr>
        <w:pStyle w:val="Body"/>
        <w:jc w:val="lef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List any allergies you have: </w:t>
      </w:r>
    </w:p>
    <w:p>
      <w:pPr>
        <w:pStyle w:val="Body"/>
        <w:jc w:val="left"/>
        <w:rPr>
          <w:sz w:val="18"/>
          <w:szCs w:val="18"/>
        </w:rPr>
      </w:pPr>
    </w:p>
    <w:p>
      <w:pPr>
        <w:pStyle w:val="Body"/>
        <w:jc w:val="lef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_______________________________________________________________________________</w:t>
      </w:r>
      <w:r>
        <w:rPr>
          <w:sz w:val="18"/>
          <w:szCs w:val="18"/>
          <w:rtl w:val="0"/>
          <w:lang w:val="en-US"/>
        </w:rPr>
        <w:t>_________________________</w:t>
      </w:r>
    </w:p>
    <w:p>
      <w:pPr>
        <w:pStyle w:val="Body"/>
        <w:jc w:val="left"/>
        <w:rPr>
          <w:sz w:val="18"/>
          <w:szCs w:val="18"/>
        </w:rPr>
      </w:pPr>
    </w:p>
    <w:p>
      <w:pPr>
        <w:pStyle w:val="Body"/>
        <w:jc w:val="lef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Have you ever had your brows or lashes tinted? Yes/No</w:t>
      </w:r>
      <w:r>
        <w:rPr>
          <w:sz w:val="18"/>
          <w:szCs w:val="18"/>
          <w:rtl w:val="0"/>
        </w:rPr>
        <w:t> </w:t>
      </w:r>
    </w:p>
    <w:p>
      <w:pPr>
        <w:pStyle w:val="Body"/>
        <w:jc w:val="left"/>
        <w:rPr>
          <w:sz w:val="18"/>
          <w:szCs w:val="18"/>
        </w:rPr>
      </w:pPr>
    </w:p>
    <w:p>
      <w:pPr>
        <w:pStyle w:val="Body"/>
        <w:jc w:val="lef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If you had an adverse reaction to a previous tinting, please explain:</w:t>
      </w:r>
    </w:p>
    <w:p>
      <w:pPr>
        <w:pStyle w:val="Body"/>
        <w:jc w:val="lef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_______________________________________________________________________________________________________</w:t>
      </w:r>
      <w:r>
        <w:rPr>
          <w:sz w:val="18"/>
          <w:szCs w:val="18"/>
          <w:rtl w:val="0"/>
        </w:rPr>
        <w:t> </w:t>
      </w:r>
    </w:p>
    <w:p>
      <w:pPr>
        <w:pStyle w:val="Body"/>
        <w:jc w:val="left"/>
        <w:rPr>
          <w:sz w:val="18"/>
          <w:szCs w:val="18"/>
        </w:rPr>
      </w:pPr>
    </w:p>
    <w:p>
      <w:pPr>
        <w:pStyle w:val="Body"/>
        <w:jc w:val="lef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Although every precaution will be made to ensure your safety and well-being before, during and after your tinting</w:t>
      </w:r>
      <w:r>
        <w:rPr>
          <w:sz w:val="18"/>
          <w:szCs w:val="18"/>
          <w:rtl w:val="0"/>
        </w:rPr>
        <w:t xml:space="preserve">  </w:t>
      </w:r>
      <w:r>
        <w:rPr>
          <w:sz w:val="18"/>
          <w:szCs w:val="18"/>
          <w:rtl w:val="0"/>
          <w:lang w:val="en-US"/>
        </w:rPr>
        <w:t>application, please be aware of the possible risks below. Please initial:</w:t>
      </w:r>
      <w:r>
        <w:rPr>
          <w:sz w:val="18"/>
          <w:szCs w:val="18"/>
          <w:rtl w:val="0"/>
        </w:rPr>
        <w:t> </w:t>
      </w:r>
    </w:p>
    <w:p>
      <w:pPr>
        <w:pStyle w:val="Body"/>
        <w:jc w:val="left"/>
        <w:rPr>
          <w:sz w:val="18"/>
          <w:szCs w:val="18"/>
        </w:rPr>
      </w:pPr>
    </w:p>
    <w:p>
      <w:pPr>
        <w:pStyle w:val="Body"/>
        <w:jc w:val="lef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_____I understand that tinting lashes or brows has some inherent risk of irritation to the orbital eye area, including </w:t>
      </w:r>
    </w:p>
    <w:p>
      <w:pPr>
        <w:pStyle w:val="Body"/>
        <w:jc w:val="lef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the eye</w:t>
      </w:r>
      <w:r>
        <w:rPr>
          <w:sz w:val="18"/>
          <w:szCs w:val="18"/>
          <w:rtl w:val="0"/>
        </w:rPr>
        <w:t xml:space="preserve">  </w:t>
      </w:r>
      <w:r>
        <w:rPr>
          <w:sz w:val="18"/>
          <w:szCs w:val="18"/>
          <w:rtl w:val="0"/>
          <w:lang w:val="en-US"/>
        </w:rPr>
        <w:t>itself, and could result in stinging or burning, blurry vision and potentially blindness should the tint enter into the eye.</w:t>
      </w:r>
      <w:r>
        <w:rPr>
          <w:sz w:val="18"/>
          <w:szCs w:val="18"/>
          <w:rtl w:val="0"/>
        </w:rPr>
        <w:t> </w:t>
      </w:r>
    </w:p>
    <w:p>
      <w:pPr>
        <w:pStyle w:val="Body"/>
        <w:jc w:val="lef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_____I understand that if the tinting agent, developer, or mixture of both accidentally comes into contact with my eye, my</w:t>
      </w:r>
      <w:r>
        <w:rPr>
          <w:sz w:val="18"/>
          <w:szCs w:val="18"/>
          <w:rtl w:val="0"/>
        </w:rPr>
        <w:t xml:space="preserve">  </w:t>
      </w:r>
      <w:r>
        <w:rPr>
          <w:sz w:val="18"/>
          <w:szCs w:val="18"/>
          <w:rtl w:val="0"/>
          <w:lang w:val="en-US"/>
        </w:rPr>
        <w:t>eye will be flushed with water and medical attention may be required.</w:t>
      </w:r>
      <w:r>
        <w:rPr>
          <w:sz w:val="18"/>
          <w:szCs w:val="18"/>
          <w:rtl w:val="0"/>
        </w:rPr>
        <w:t> </w:t>
      </w:r>
    </w:p>
    <w:p>
      <w:pPr>
        <w:pStyle w:val="Body"/>
        <w:jc w:val="lef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_____I understand that some irritation, itching or burning may occur to the skin which comes in contact with</w:t>
      </w:r>
      <w:r>
        <w:rPr>
          <w:sz w:val="18"/>
          <w:szCs w:val="18"/>
          <w:rtl w:val="0"/>
        </w:rPr>
        <w:t xml:space="preserve">  </w:t>
      </w:r>
      <w:r>
        <w:rPr>
          <w:sz w:val="18"/>
          <w:szCs w:val="18"/>
          <w:rtl w:val="0"/>
          <w:lang w:val="en-US"/>
        </w:rPr>
        <w:t>the tinting agent.</w:t>
      </w:r>
      <w:r>
        <w:rPr>
          <w:sz w:val="18"/>
          <w:szCs w:val="18"/>
          <w:rtl w:val="0"/>
        </w:rPr>
        <w:t>  </w:t>
      </w:r>
    </w:p>
    <w:p>
      <w:pPr>
        <w:pStyle w:val="Body"/>
        <w:jc w:val="lef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_____I understand that there may be some residual dark staining left on the skin following the tinting process of</w:t>
      </w:r>
      <w:r>
        <w:rPr>
          <w:sz w:val="18"/>
          <w:szCs w:val="18"/>
          <w:rtl w:val="0"/>
        </w:rPr>
        <w:t xml:space="preserve">  </w:t>
      </w:r>
      <w:r>
        <w:rPr>
          <w:sz w:val="18"/>
          <w:szCs w:val="18"/>
          <w:rtl w:val="0"/>
          <w:lang w:val="en-US"/>
        </w:rPr>
        <w:t>either my lashes, brows or both. This will fade and go away within a short time.</w:t>
      </w:r>
      <w:r>
        <w:rPr>
          <w:sz w:val="18"/>
          <w:szCs w:val="18"/>
          <w:rtl w:val="0"/>
        </w:rPr>
        <w:t> </w:t>
      </w:r>
    </w:p>
    <w:p>
      <w:pPr>
        <w:pStyle w:val="Body"/>
        <w:jc w:val="lef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_____I understand that, while every attempt will be made to provide me with my chosen color, everyone</w:t>
      </w:r>
      <w:r>
        <w:rPr>
          <w:sz w:val="18"/>
          <w:szCs w:val="18"/>
          <w:rtl w:val="1"/>
        </w:rPr>
        <w:t>’</w:t>
      </w:r>
      <w:r>
        <w:rPr>
          <w:sz w:val="18"/>
          <w:szCs w:val="18"/>
          <w:rtl w:val="0"/>
          <w:lang w:val="en-US"/>
        </w:rPr>
        <w:t>s hair absorbs</w:t>
      </w:r>
      <w:r>
        <w:rPr>
          <w:sz w:val="18"/>
          <w:szCs w:val="18"/>
          <w:rtl w:val="0"/>
        </w:rPr>
        <w:t xml:space="preserve">  </w:t>
      </w:r>
      <w:r>
        <w:rPr>
          <w:sz w:val="18"/>
          <w:szCs w:val="18"/>
          <w:rtl w:val="0"/>
          <w:lang w:val="en-US"/>
        </w:rPr>
        <w:t>color differently and my final results may not be the color I initially wanted.</w:t>
      </w:r>
      <w:r>
        <w:rPr>
          <w:sz w:val="18"/>
          <w:szCs w:val="18"/>
          <w:rtl w:val="0"/>
        </w:rPr>
        <w:t> </w:t>
      </w:r>
    </w:p>
    <w:p>
      <w:pPr>
        <w:pStyle w:val="Body"/>
        <w:jc w:val="lef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_____I understand that over the course of several weeks, the tint will gradually lighten and fade. Re-tinting will be required</w:t>
      </w:r>
      <w:r>
        <w:rPr>
          <w:sz w:val="18"/>
          <w:szCs w:val="18"/>
          <w:rtl w:val="0"/>
        </w:rPr>
        <w:t xml:space="preserve">  </w:t>
      </w:r>
      <w:r>
        <w:rPr>
          <w:sz w:val="18"/>
          <w:szCs w:val="18"/>
          <w:rtl w:val="0"/>
          <w:lang w:val="en-US"/>
        </w:rPr>
        <w:t>to keep the new color fresh. Most clients need to re-tint every 3-4 weeks.</w:t>
      </w:r>
      <w:r>
        <w:rPr>
          <w:sz w:val="18"/>
          <w:szCs w:val="18"/>
          <w:rtl w:val="0"/>
        </w:rPr>
        <w:t> </w:t>
      </w:r>
    </w:p>
    <w:p>
      <w:pPr>
        <w:pStyle w:val="Body"/>
        <w:jc w:val="lef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I have read the above information. If I have any concerns, I will address these with my skin care therapist. I give permission to my therapist</w:t>
      </w:r>
      <w:r>
        <w:rPr>
          <w:sz w:val="18"/>
          <w:szCs w:val="18"/>
          <w:rtl w:val="0"/>
        </w:rPr>
        <w:t xml:space="preserve">  </w:t>
      </w:r>
      <w:r>
        <w:rPr>
          <w:sz w:val="18"/>
          <w:szCs w:val="18"/>
          <w:rtl w:val="0"/>
          <w:lang w:val="en-US"/>
        </w:rPr>
        <w:t>to perform the tinting procedure we have discussed, and will hold him/her and his/her staff harmless from any liability that may result from</w:t>
      </w:r>
      <w:r>
        <w:rPr>
          <w:sz w:val="18"/>
          <w:szCs w:val="18"/>
          <w:rtl w:val="0"/>
        </w:rPr>
        <w:t xml:space="preserve">  </w:t>
      </w:r>
      <w:r>
        <w:rPr>
          <w:sz w:val="18"/>
          <w:szCs w:val="18"/>
          <w:rtl w:val="0"/>
          <w:lang w:val="en-US"/>
        </w:rPr>
        <w:t>this treatment. I have accurately answered the questions above, including all known allergies, prescription drugs, or products I am currently</w:t>
      </w:r>
      <w:r>
        <w:rPr>
          <w:sz w:val="18"/>
          <w:szCs w:val="18"/>
          <w:rtl w:val="0"/>
        </w:rPr>
        <w:t xml:space="preserve">  </w:t>
      </w:r>
      <w:r>
        <w:rPr>
          <w:sz w:val="18"/>
          <w:szCs w:val="18"/>
          <w:rtl w:val="0"/>
          <w:lang w:val="en-US"/>
        </w:rPr>
        <w:t>ingesting or using topically. I understand my esthetician will take every precaution to minimize or eliminate negative reactions as much as</w:t>
      </w:r>
      <w:r>
        <w:rPr>
          <w:sz w:val="18"/>
          <w:szCs w:val="18"/>
          <w:rtl w:val="0"/>
        </w:rPr>
        <w:t xml:space="preserve">  </w:t>
      </w:r>
      <w:r>
        <w:rPr>
          <w:sz w:val="18"/>
          <w:szCs w:val="18"/>
          <w:rtl w:val="0"/>
          <w:lang w:val="en-US"/>
        </w:rPr>
        <w:t>possible. In the event I may have additional questions or concerns regarding my treatment, I will consult the esthetician immediately. I agree</w:t>
      </w:r>
      <w:r>
        <w:rPr>
          <w:sz w:val="18"/>
          <w:szCs w:val="18"/>
          <w:rtl w:val="0"/>
        </w:rPr>
        <w:t xml:space="preserve">  </w:t>
      </w:r>
      <w:r>
        <w:rPr>
          <w:sz w:val="18"/>
          <w:szCs w:val="18"/>
          <w:rtl w:val="0"/>
          <w:lang w:val="en-US"/>
        </w:rPr>
        <w:t>that this constitutes full disclosure, and that it supersedes any previous verbal or written disclosures. I certify that I have read, and fully</w:t>
      </w:r>
      <w:r>
        <w:rPr>
          <w:sz w:val="18"/>
          <w:szCs w:val="18"/>
          <w:rtl w:val="0"/>
        </w:rPr>
        <w:t xml:space="preserve">  </w:t>
      </w:r>
      <w:r>
        <w:rPr>
          <w:sz w:val="18"/>
          <w:szCs w:val="18"/>
          <w:rtl w:val="0"/>
          <w:lang w:val="en-US"/>
        </w:rPr>
        <w:t>understand, the above paragraphs and that I have had sufficient opportunity for discussion to have any questions answered. I understand</w:t>
      </w:r>
      <w:r>
        <w:rPr>
          <w:sz w:val="18"/>
          <w:szCs w:val="18"/>
          <w:rtl w:val="0"/>
        </w:rPr>
        <w:t xml:space="preserve">  </w:t>
      </w:r>
      <w:r>
        <w:rPr>
          <w:sz w:val="18"/>
          <w:szCs w:val="18"/>
          <w:rtl w:val="0"/>
          <w:lang w:val="en-US"/>
        </w:rPr>
        <w:t>the procedure and accept the risks. I do not hold the esthetician, whose signature appears below, responsible for any of my conditions</w:t>
      </w:r>
      <w:r>
        <w:rPr>
          <w:sz w:val="18"/>
          <w:szCs w:val="18"/>
          <w:rtl w:val="0"/>
        </w:rPr>
        <w:t xml:space="preserve">  </w:t>
      </w:r>
      <w:r>
        <w:rPr>
          <w:sz w:val="18"/>
          <w:szCs w:val="18"/>
          <w:rtl w:val="0"/>
          <w:lang w:val="en-US"/>
        </w:rPr>
        <w:t>that were present, but not disclosed at the time of this skin care procedure, which may be affected by the treatment performed today.</w:t>
      </w:r>
      <w:r>
        <w:rPr>
          <w:sz w:val="18"/>
          <w:szCs w:val="18"/>
          <w:rtl w:val="0"/>
        </w:rPr>
        <w:t> </w:t>
      </w:r>
    </w:p>
    <w:p>
      <w:pPr>
        <w:pStyle w:val="Body"/>
        <w:jc w:val="left"/>
        <w:rPr>
          <w:sz w:val="18"/>
          <w:szCs w:val="18"/>
        </w:rPr>
      </w:pPr>
    </w:p>
    <w:p>
      <w:pPr>
        <w:pStyle w:val="Body"/>
        <w:jc w:val="left"/>
        <w:rPr>
          <w:sz w:val="18"/>
          <w:szCs w:val="18"/>
        </w:rPr>
      </w:pPr>
    </w:p>
    <w:p>
      <w:pPr>
        <w:pStyle w:val="Body"/>
        <w:jc w:val="left"/>
        <w:rPr>
          <w:sz w:val="18"/>
          <w:szCs w:val="18"/>
        </w:rPr>
      </w:pPr>
    </w:p>
    <w:p>
      <w:pPr>
        <w:pStyle w:val="Body"/>
        <w:jc w:val="lef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Client Name (Printed)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_____________________________________________</w:t>
      </w:r>
      <w:r>
        <w:rPr>
          <w:sz w:val="18"/>
          <w:szCs w:val="18"/>
          <w:rtl w:val="0"/>
          <w:lang w:val="en-US"/>
        </w:rPr>
        <w:t xml:space="preserve"> Date: ______________________</w:t>
      </w:r>
    </w:p>
    <w:p>
      <w:pPr>
        <w:pStyle w:val="Body"/>
        <w:jc w:val="left"/>
        <w:rPr>
          <w:sz w:val="18"/>
          <w:szCs w:val="18"/>
        </w:rPr>
      </w:pPr>
    </w:p>
    <w:p>
      <w:pPr>
        <w:pStyle w:val="Body"/>
        <w:jc w:val="lef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Client Name (Signature) ____________________</w:t>
      </w:r>
      <w:r>
        <w:rPr>
          <w:sz w:val="18"/>
          <w:szCs w:val="18"/>
          <w:rtl w:val="0"/>
          <w:lang w:val="en-US"/>
        </w:rPr>
        <w:t>_</w:t>
      </w:r>
      <w:r>
        <w:rPr>
          <w:sz w:val="18"/>
          <w:szCs w:val="18"/>
          <w:rtl w:val="0"/>
          <w:lang w:val="en-US"/>
        </w:rPr>
        <w:t>______________________ Date:</w:t>
      </w:r>
      <w:r>
        <w:rPr>
          <w:sz w:val="18"/>
          <w:szCs w:val="18"/>
          <w:rtl w:val="0"/>
          <w:lang w:val="en-US"/>
        </w:rPr>
        <w:t xml:space="preserve"> ______________________</w:t>
      </w:r>
    </w:p>
    <w:p>
      <w:pPr>
        <w:pStyle w:val="Body"/>
        <w:jc w:val="left"/>
        <w:rPr>
          <w:sz w:val="18"/>
          <w:szCs w:val="18"/>
        </w:rPr>
      </w:pPr>
    </w:p>
    <w:p>
      <w:pPr>
        <w:pStyle w:val="Body"/>
        <w:jc w:val="left"/>
      </w:pPr>
      <w:r>
        <w:rPr>
          <w:sz w:val="18"/>
          <w:szCs w:val="18"/>
          <w:rtl w:val="0"/>
          <w:lang w:val="en-US"/>
        </w:rPr>
        <w:t>Esthetician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 xml:space="preserve"> ______________________________________________________ Date: ______________________</w:t>
      </w:r>
      <w:r>
        <w:rPr>
          <w:sz w:val="18"/>
          <w:szCs w:val="18"/>
          <w:rtl w:val="0"/>
        </w:rPr>
        <w:t> 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