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396BF" w14:textId="1C7B1187" w:rsidR="00714EB4" w:rsidRPr="00714EB4" w:rsidRDefault="00714EB4" w:rsidP="00714EB4">
      <w:pPr>
        <w:spacing w:after="240"/>
        <w:jc w:val="center"/>
        <w:outlineLvl w:val="1"/>
        <w:rPr>
          <w:rFonts w:ascii="Garamond" w:eastAsia="Times New Roman" w:hAnsi="Garamond" w:cs="Times New Roman"/>
          <w:b/>
          <w:color w:val="000000" w:themeColor="text1"/>
        </w:rPr>
      </w:pPr>
      <w:r w:rsidRPr="00714EB4">
        <w:rPr>
          <w:rFonts w:ascii="Garamond" w:eastAsia="Times New Roman" w:hAnsi="Garamond" w:cs="Times New Roman"/>
          <w:b/>
          <w:color w:val="000000" w:themeColor="text1"/>
        </w:rPr>
        <w:t>Policies and Procedures</w:t>
      </w:r>
    </w:p>
    <w:p w14:paraId="23D55228" w14:textId="77777777" w:rsidR="00E62943" w:rsidRPr="00D66F04" w:rsidRDefault="00E62943" w:rsidP="00E62943">
      <w:pPr>
        <w:spacing w:after="240"/>
        <w:outlineLvl w:val="1"/>
        <w:rPr>
          <w:rFonts w:ascii="Garamond" w:eastAsia="Times New Roman" w:hAnsi="Garamond" w:cs="Times New Roman"/>
          <w:b/>
          <w:color w:val="000000" w:themeColor="text1"/>
          <w:sz w:val="22"/>
          <w:szCs w:val="22"/>
        </w:rPr>
      </w:pPr>
      <w:r w:rsidRPr="00D66F04">
        <w:rPr>
          <w:rFonts w:ascii="Garamond" w:eastAsia="Times New Roman" w:hAnsi="Garamond" w:cs="Times New Roman"/>
          <w:b/>
          <w:color w:val="000000" w:themeColor="text1"/>
          <w:sz w:val="22"/>
          <w:szCs w:val="22"/>
        </w:rPr>
        <w:t>Payment</w:t>
      </w:r>
    </w:p>
    <w:p w14:paraId="23F4767C" w14:textId="782956E7" w:rsidR="002D1A25" w:rsidRPr="00D66F04" w:rsidRDefault="00714EB4" w:rsidP="002D1A25">
      <w:pPr>
        <w:spacing w:before="100" w:beforeAutospacing="1" w:after="100" w:afterAutospacing="1"/>
        <w:rPr>
          <w:rFonts w:ascii="Garamond" w:hAnsi="Garamond" w:cs="Times New Roman"/>
          <w:color w:val="000000" w:themeColor="text1"/>
          <w:sz w:val="20"/>
          <w:szCs w:val="20"/>
        </w:rPr>
      </w:pPr>
      <w:r>
        <w:rPr>
          <w:rFonts w:ascii="Garamond" w:hAnsi="Garamond" w:cs="Times New Roman"/>
          <w:bCs/>
          <w:color w:val="000000" w:themeColor="text1"/>
          <w:sz w:val="20"/>
          <w:szCs w:val="20"/>
        </w:rPr>
        <w:t>Any payment made to</w:t>
      </w:r>
      <w:r w:rsidR="00D66F04">
        <w:rPr>
          <w:rFonts w:ascii="Garamond" w:hAnsi="Garamond" w:cs="Times New Roman"/>
          <w:bCs/>
          <w:color w:val="000000" w:themeColor="text1"/>
          <w:sz w:val="20"/>
          <w:szCs w:val="20"/>
        </w:rPr>
        <w:t xml:space="preserve"> Cheek</w:t>
      </w:r>
      <w:r w:rsidR="002D1A25" w:rsidRPr="00D66F04">
        <w:rPr>
          <w:rFonts w:ascii="Garamond" w:hAnsi="Garamond" w:cs="Times New Roman"/>
          <w:bCs/>
          <w:color w:val="000000" w:themeColor="text1"/>
          <w:sz w:val="20"/>
          <w:szCs w:val="20"/>
        </w:rPr>
        <w:t xml:space="preserve">y Medspa </w:t>
      </w:r>
      <w:r w:rsidR="00D66F04">
        <w:rPr>
          <w:rFonts w:ascii="Garamond" w:hAnsi="Garamond" w:cs="Times New Roman"/>
          <w:bCs/>
          <w:color w:val="000000" w:themeColor="text1"/>
          <w:sz w:val="20"/>
          <w:szCs w:val="20"/>
        </w:rPr>
        <w:t xml:space="preserve">L.LC. </w:t>
      </w:r>
      <w:r>
        <w:rPr>
          <w:rFonts w:ascii="Garamond" w:hAnsi="Garamond" w:cs="Times New Roman"/>
          <w:bCs/>
          <w:color w:val="000000" w:themeColor="text1"/>
          <w:sz w:val="20"/>
          <w:szCs w:val="20"/>
        </w:rPr>
        <w:t xml:space="preserve">on </w:t>
      </w:r>
      <w:r w:rsidR="002D1A25" w:rsidRPr="00D66F04">
        <w:rPr>
          <w:rFonts w:ascii="Garamond" w:hAnsi="Garamond" w:cs="Times New Roman"/>
          <w:bCs/>
          <w:color w:val="000000" w:themeColor="text1"/>
          <w:sz w:val="20"/>
          <w:szCs w:val="20"/>
        </w:rPr>
        <w:t>treatments is non-refundable. Any unused treatments will be available as an in-house credit on your account for that calendar year, non-transferrable.</w:t>
      </w:r>
    </w:p>
    <w:p w14:paraId="74723E6C" w14:textId="16BAFE1E" w:rsidR="002D1A25" w:rsidRPr="00D66F04" w:rsidRDefault="002D1A25" w:rsidP="002D1A25">
      <w:pPr>
        <w:pStyle w:val="NormalWeb"/>
        <w:rPr>
          <w:rFonts w:ascii="Garamond" w:hAnsi="Garamond"/>
          <w:color w:val="000000" w:themeColor="text1"/>
          <w:sz w:val="20"/>
          <w:szCs w:val="20"/>
        </w:rPr>
      </w:pPr>
      <w:r w:rsidRPr="00D66F04">
        <w:rPr>
          <w:rFonts w:ascii="Garamond" w:hAnsi="Garamond"/>
          <w:color w:val="000000" w:themeColor="text1"/>
          <w:sz w:val="20"/>
          <w:szCs w:val="20"/>
        </w:rPr>
        <w:t>I understand this procedure is “elective” and not covered by insurance and that payment is my responsibility. Any expenses which may be incurred for medical care</w:t>
      </w:r>
      <w:r w:rsidR="00925ECC" w:rsidRPr="00D66F04">
        <w:rPr>
          <w:rFonts w:ascii="Garamond" w:hAnsi="Garamond"/>
          <w:color w:val="000000" w:themeColor="text1"/>
          <w:sz w:val="20"/>
          <w:szCs w:val="20"/>
        </w:rPr>
        <w:t>,</w:t>
      </w:r>
      <w:r w:rsidR="00517849">
        <w:rPr>
          <w:rFonts w:ascii="Garamond" w:hAnsi="Garamond"/>
          <w:color w:val="000000" w:themeColor="text1"/>
          <w:sz w:val="20"/>
          <w:szCs w:val="20"/>
        </w:rPr>
        <w:t xml:space="preserve"> that I </w:t>
      </w:r>
      <w:r w:rsidRPr="00D66F04">
        <w:rPr>
          <w:rFonts w:ascii="Garamond" w:hAnsi="Garamond"/>
          <w:color w:val="000000" w:themeColor="text1"/>
          <w:sz w:val="20"/>
          <w:szCs w:val="20"/>
        </w:rPr>
        <w:t xml:space="preserve">elect to receive outside of this office, such as, but not limited to </w:t>
      </w:r>
      <w:r w:rsidR="00517849">
        <w:rPr>
          <w:rFonts w:ascii="Garamond" w:hAnsi="Garamond"/>
          <w:color w:val="000000" w:themeColor="text1"/>
          <w:sz w:val="20"/>
          <w:szCs w:val="20"/>
        </w:rPr>
        <w:t xml:space="preserve">, </w:t>
      </w:r>
      <w:bookmarkStart w:id="0" w:name="_GoBack"/>
      <w:bookmarkEnd w:id="0"/>
      <w:r w:rsidRPr="00D66F04">
        <w:rPr>
          <w:rFonts w:ascii="Garamond" w:hAnsi="Garamond"/>
          <w:color w:val="000000" w:themeColor="text1"/>
          <w:sz w:val="20"/>
          <w:szCs w:val="20"/>
        </w:rPr>
        <w:t>dissatisfaction of my treatment outcome will be my sole financial responsibility. Payment in full for all treatments is required at the time of service and is non</w:t>
      </w:r>
      <w:r w:rsidRPr="00D66F04">
        <w:rPr>
          <w:rFonts w:ascii="Calibri" w:eastAsia="Calibri" w:hAnsi="Calibri" w:cs="Calibri"/>
          <w:color w:val="000000" w:themeColor="text1"/>
          <w:sz w:val="20"/>
          <w:szCs w:val="20"/>
        </w:rPr>
        <w:t>‐</w:t>
      </w:r>
      <w:r w:rsidRPr="00D66F04">
        <w:rPr>
          <w:rFonts w:ascii="Garamond" w:hAnsi="Garamond"/>
          <w:color w:val="000000" w:themeColor="text1"/>
          <w:sz w:val="20"/>
          <w:szCs w:val="20"/>
        </w:rPr>
        <w:t xml:space="preserve">refundable. </w:t>
      </w:r>
    </w:p>
    <w:p w14:paraId="4F9DAD48" w14:textId="77777777" w:rsidR="002D1A25" w:rsidRPr="00D66F04" w:rsidRDefault="002D1A25" w:rsidP="002D1A25">
      <w:pPr>
        <w:spacing w:after="300"/>
        <w:rPr>
          <w:rFonts w:ascii="Garamond" w:hAnsi="Garamond" w:cs="Times New Roman"/>
          <w:color w:val="000000" w:themeColor="text1"/>
          <w:sz w:val="20"/>
          <w:szCs w:val="20"/>
        </w:rPr>
      </w:pPr>
      <w:r w:rsidRPr="00D66F04">
        <w:rPr>
          <w:rFonts w:ascii="Garamond" w:hAnsi="Garamond" w:cs="Times New Roman"/>
          <w:color w:val="000000" w:themeColor="text1"/>
          <w:sz w:val="20"/>
          <w:szCs w:val="20"/>
        </w:rPr>
        <w:t>We require payment in full on the day of your procedure unless other arrangements are discussed. We conveniently accept Cash, Visa, MasterCard, American Express, and Discover Card.</w:t>
      </w:r>
    </w:p>
    <w:p w14:paraId="6F21B67D" w14:textId="77777777" w:rsidR="002D1A25" w:rsidRPr="00D66F04" w:rsidRDefault="002D1A25" w:rsidP="002D1A25">
      <w:pPr>
        <w:spacing w:after="240"/>
        <w:outlineLvl w:val="1"/>
        <w:rPr>
          <w:rFonts w:ascii="Garamond" w:eastAsia="Times New Roman" w:hAnsi="Garamond" w:cs="Times New Roman"/>
          <w:b/>
          <w:color w:val="000000" w:themeColor="text1"/>
          <w:sz w:val="22"/>
          <w:szCs w:val="22"/>
        </w:rPr>
      </w:pPr>
      <w:r w:rsidRPr="00D66F04">
        <w:rPr>
          <w:rFonts w:ascii="Garamond" w:eastAsia="Times New Roman" w:hAnsi="Garamond" w:cs="Times New Roman"/>
          <w:b/>
          <w:color w:val="000000" w:themeColor="text1"/>
          <w:sz w:val="22"/>
          <w:szCs w:val="22"/>
        </w:rPr>
        <w:t>Refunds</w:t>
      </w:r>
    </w:p>
    <w:p w14:paraId="78A9380A" w14:textId="70EB2835" w:rsidR="00D66F04" w:rsidRDefault="002D1A25" w:rsidP="00D66F04">
      <w:pPr>
        <w:rPr>
          <w:rFonts w:ascii="Garamond" w:hAnsi="Garamond" w:cs="Times New Roman"/>
          <w:color w:val="000000" w:themeColor="text1"/>
          <w:sz w:val="20"/>
          <w:szCs w:val="20"/>
        </w:rPr>
      </w:pPr>
      <w:r w:rsidRPr="00D66F04">
        <w:rPr>
          <w:rFonts w:ascii="Garamond" w:hAnsi="Garamond" w:cs="Times New Roman"/>
          <w:color w:val="000000" w:themeColor="text1"/>
          <w:sz w:val="20"/>
          <w:szCs w:val="20"/>
        </w:rPr>
        <w:t>If you no longer wish to complete a package series, any remaining funds may be tran</w:t>
      </w:r>
      <w:r w:rsidR="009C73C5">
        <w:rPr>
          <w:rFonts w:ascii="Garamond" w:hAnsi="Garamond" w:cs="Times New Roman"/>
          <w:color w:val="000000" w:themeColor="text1"/>
          <w:sz w:val="20"/>
          <w:szCs w:val="20"/>
        </w:rPr>
        <w:t>sferred towards another service</w:t>
      </w:r>
      <w:r w:rsidRPr="00D66F04">
        <w:rPr>
          <w:rFonts w:ascii="Garamond" w:hAnsi="Garamond" w:cs="Times New Roman"/>
          <w:color w:val="000000" w:themeColor="text1"/>
          <w:sz w:val="20"/>
          <w:szCs w:val="20"/>
        </w:rPr>
        <w:t>. No cash or charge refunds will be given.</w:t>
      </w:r>
      <w:r w:rsidR="00D66F04" w:rsidRPr="00D66F04">
        <w:rPr>
          <w:rFonts w:ascii="Garamond" w:hAnsi="Garamond" w:cs="Times New Roman"/>
          <w:color w:val="000000" w:themeColor="text1"/>
          <w:sz w:val="20"/>
          <w:szCs w:val="20"/>
        </w:rPr>
        <w:t xml:space="preserve"> </w:t>
      </w:r>
    </w:p>
    <w:p w14:paraId="0AF5ADAE" w14:textId="77777777" w:rsidR="00D66F04" w:rsidRDefault="00D66F04" w:rsidP="00D66F04">
      <w:pPr>
        <w:rPr>
          <w:rFonts w:ascii="Garamond" w:hAnsi="Garamond" w:cs="Times New Roman"/>
          <w:color w:val="000000" w:themeColor="text1"/>
          <w:sz w:val="20"/>
          <w:szCs w:val="20"/>
        </w:rPr>
      </w:pPr>
    </w:p>
    <w:p w14:paraId="2F1F62D6" w14:textId="0ED7E194" w:rsidR="00D66F04" w:rsidRPr="00D66F04" w:rsidRDefault="00D66F04" w:rsidP="00D66F04">
      <w:pPr>
        <w:rPr>
          <w:rFonts w:ascii="Garamond" w:eastAsia="Times New Roman" w:hAnsi="Garamond" w:cs="Times New Roman"/>
          <w:color w:val="000000" w:themeColor="text1"/>
          <w:sz w:val="20"/>
          <w:szCs w:val="20"/>
        </w:rPr>
      </w:pPr>
      <w:r w:rsidRPr="00D66F04">
        <w:rPr>
          <w:rFonts w:ascii="Garamond" w:hAnsi="Garamond" w:cs="Times New Roman"/>
          <w:color w:val="000000" w:themeColor="text1"/>
          <w:sz w:val="20"/>
          <w:szCs w:val="20"/>
        </w:rPr>
        <w:t>Skin care products, treatments and gift certificates are not refundable or transferrable.</w:t>
      </w:r>
      <w:r w:rsidRPr="00D66F04">
        <w:rPr>
          <w:rFonts w:ascii="Garamond" w:eastAsia="Times New Roman" w:hAnsi="Garamond" w:cs="Times New Roman"/>
          <w:color w:val="000000" w:themeColor="text1"/>
          <w:sz w:val="20"/>
          <w:szCs w:val="20"/>
          <w:shd w:val="clear" w:color="auto" w:fill="FFFFFF"/>
        </w:rPr>
        <w:t xml:space="preserve"> A $25.00 fee will be incurred for returned checks.</w:t>
      </w:r>
    </w:p>
    <w:p w14:paraId="7B62D3EA" w14:textId="496CC708" w:rsidR="002D1A25" w:rsidRDefault="00D66F04" w:rsidP="00D66F04">
      <w:pPr>
        <w:rPr>
          <w:rFonts w:ascii="Garamond" w:eastAsia="Times New Roman" w:hAnsi="Garamond" w:cs="Times New Roman"/>
          <w:color w:val="000000" w:themeColor="text1"/>
          <w:sz w:val="20"/>
          <w:szCs w:val="20"/>
        </w:rPr>
      </w:pPr>
      <w:r w:rsidRPr="00D66F04">
        <w:rPr>
          <w:rFonts w:ascii="Garamond" w:eastAsia="Times New Roman" w:hAnsi="Garamond" w:cs="Times New Roman"/>
          <w:color w:val="000000" w:themeColor="text1"/>
          <w:sz w:val="20"/>
          <w:szCs w:val="20"/>
          <w:shd w:val="clear" w:color="auto" w:fill="FFFFFF"/>
        </w:rPr>
        <w:t>All prices are subject to change, but we will always inform you of any changes when you schedule your appointment.</w:t>
      </w:r>
    </w:p>
    <w:p w14:paraId="6D1C4C94" w14:textId="77777777" w:rsidR="00D66F04" w:rsidRPr="00D66F04" w:rsidRDefault="00D66F04" w:rsidP="00D66F04">
      <w:pPr>
        <w:rPr>
          <w:rFonts w:ascii="Garamond" w:eastAsia="Times New Roman" w:hAnsi="Garamond" w:cs="Times New Roman"/>
          <w:color w:val="000000" w:themeColor="text1"/>
          <w:sz w:val="20"/>
          <w:szCs w:val="20"/>
        </w:rPr>
      </w:pPr>
    </w:p>
    <w:p w14:paraId="1968B79D" w14:textId="77777777" w:rsidR="002D1A25" w:rsidRPr="00D66F04" w:rsidRDefault="002D1A25" w:rsidP="002D1A25">
      <w:pPr>
        <w:spacing w:after="240"/>
        <w:outlineLvl w:val="1"/>
        <w:rPr>
          <w:rFonts w:ascii="Garamond" w:eastAsia="Times New Roman" w:hAnsi="Garamond" w:cs="Times New Roman"/>
          <w:b/>
          <w:color w:val="000000" w:themeColor="text1"/>
          <w:sz w:val="22"/>
          <w:szCs w:val="22"/>
        </w:rPr>
      </w:pPr>
      <w:r w:rsidRPr="00D66F04">
        <w:rPr>
          <w:rFonts w:ascii="Garamond" w:eastAsia="Times New Roman" w:hAnsi="Garamond" w:cs="Times New Roman"/>
          <w:b/>
          <w:color w:val="000000" w:themeColor="text1"/>
          <w:sz w:val="22"/>
          <w:szCs w:val="22"/>
        </w:rPr>
        <w:t>Late Policy</w:t>
      </w:r>
    </w:p>
    <w:p w14:paraId="6158C266" w14:textId="77777777" w:rsidR="002D1A25" w:rsidRPr="00D66F04" w:rsidRDefault="002D1A25" w:rsidP="002D1A25">
      <w:pPr>
        <w:spacing w:after="300"/>
        <w:rPr>
          <w:rFonts w:ascii="Garamond" w:hAnsi="Garamond" w:cs="Times New Roman"/>
          <w:color w:val="000000" w:themeColor="text1"/>
          <w:sz w:val="20"/>
          <w:szCs w:val="20"/>
        </w:rPr>
      </w:pPr>
      <w:r w:rsidRPr="00D66F04">
        <w:rPr>
          <w:rFonts w:ascii="Garamond" w:hAnsi="Garamond" w:cs="Times New Roman"/>
          <w:color w:val="000000" w:themeColor="text1"/>
          <w:sz w:val="20"/>
          <w:szCs w:val="20"/>
        </w:rPr>
        <w:t>We recommend arriving 10 minutes prior to your appointment. As much as we desire to accommodate you if you should arrive late for your appointment, we may have to condense your treatment or reschedule it to avoid inconveniencing clients scheduled after you.</w:t>
      </w:r>
    </w:p>
    <w:p w14:paraId="25269E05" w14:textId="77777777" w:rsidR="002D1A25" w:rsidRPr="00D66F04" w:rsidRDefault="002D1A25" w:rsidP="002D1A25">
      <w:pPr>
        <w:spacing w:after="240"/>
        <w:outlineLvl w:val="1"/>
        <w:rPr>
          <w:rFonts w:ascii="Garamond" w:eastAsia="Times New Roman" w:hAnsi="Garamond" w:cs="Times New Roman"/>
          <w:b/>
          <w:color w:val="000000" w:themeColor="text1"/>
          <w:sz w:val="22"/>
          <w:szCs w:val="22"/>
        </w:rPr>
      </w:pPr>
      <w:r w:rsidRPr="00D66F04">
        <w:rPr>
          <w:rFonts w:ascii="Garamond" w:eastAsia="Times New Roman" w:hAnsi="Garamond" w:cs="Times New Roman"/>
          <w:b/>
          <w:color w:val="000000" w:themeColor="text1"/>
          <w:sz w:val="22"/>
          <w:szCs w:val="22"/>
        </w:rPr>
        <w:t>Cell Phones</w:t>
      </w:r>
    </w:p>
    <w:p w14:paraId="5588ECEC" w14:textId="6F911078" w:rsidR="002D1A25" w:rsidRPr="00D66F04" w:rsidRDefault="002D1A25" w:rsidP="002D1A25">
      <w:pPr>
        <w:spacing w:after="300"/>
        <w:rPr>
          <w:rFonts w:ascii="Garamond" w:hAnsi="Garamond" w:cs="Times New Roman"/>
          <w:color w:val="000000" w:themeColor="text1"/>
          <w:sz w:val="20"/>
          <w:szCs w:val="20"/>
        </w:rPr>
      </w:pPr>
      <w:r w:rsidRPr="00D66F04">
        <w:rPr>
          <w:rFonts w:ascii="Garamond" w:hAnsi="Garamond" w:cs="Times New Roman"/>
          <w:color w:val="000000" w:themeColor="text1"/>
          <w:sz w:val="20"/>
          <w:szCs w:val="20"/>
        </w:rPr>
        <w:t>To main</w:t>
      </w:r>
      <w:r w:rsidR="00913F1F">
        <w:rPr>
          <w:rFonts w:ascii="Garamond" w:hAnsi="Garamond" w:cs="Times New Roman"/>
          <w:color w:val="000000" w:themeColor="text1"/>
          <w:sz w:val="20"/>
          <w:szCs w:val="20"/>
        </w:rPr>
        <w:t>tain the tranquility of our M</w:t>
      </w:r>
      <w:r w:rsidR="00E62943" w:rsidRPr="00D66F04">
        <w:rPr>
          <w:rFonts w:ascii="Garamond" w:hAnsi="Garamond" w:cs="Times New Roman"/>
          <w:color w:val="000000" w:themeColor="text1"/>
          <w:sz w:val="20"/>
          <w:szCs w:val="20"/>
        </w:rPr>
        <w:t>ed</w:t>
      </w:r>
      <w:r w:rsidRPr="00D66F04">
        <w:rPr>
          <w:rFonts w:ascii="Garamond" w:hAnsi="Garamond" w:cs="Times New Roman"/>
          <w:color w:val="000000" w:themeColor="text1"/>
          <w:sz w:val="20"/>
          <w:szCs w:val="20"/>
        </w:rPr>
        <w:t>spa please select the vibrate option on your cell phone.</w:t>
      </w:r>
    </w:p>
    <w:p w14:paraId="00F6020A" w14:textId="57A44DED" w:rsidR="002D1A25" w:rsidRPr="00D66F04" w:rsidRDefault="00E62943" w:rsidP="002D1A25">
      <w:pPr>
        <w:rPr>
          <w:rFonts w:ascii="Garamond" w:eastAsia="Times New Roman" w:hAnsi="Garamond" w:cs="Times New Roman"/>
          <w:color w:val="000000" w:themeColor="text1"/>
          <w:sz w:val="20"/>
          <w:szCs w:val="20"/>
        </w:rPr>
      </w:pPr>
      <w:r w:rsidRPr="00D66F04">
        <w:rPr>
          <w:rFonts w:ascii="Garamond" w:eastAsia="Times New Roman" w:hAnsi="Garamond" w:cs="Times New Roman"/>
          <w:color w:val="000000" w:themeColor="text1"/>
          <w:sz w:val="20"/>
          <w:szCs w:val="20"/>
          <w:shd w:val="clear" w:color="auto" w:fill="FFFFFF"/>
        </w:rPr>
        <w:t>Cheeky Medspa L.L.C.</w:t>
      </w:r>
      <w:r w:rsidR="002D1A25" w:rsidRPr="00D66F04">
        <w:rPr>
          <w:rFonts w:ascii="Garamond" w:eastAsia="Times New Roman" w:hAnsi="Garamond" w:cs="Times New Roman"/>
          <w:color w:val="000000" w:themeColor="text1"/>
          <w:sz w:val="20"/>
          <w:szCs w:val="20"/>
          <w:shd w:val="clear" w:color="auto" w:fill="FFFFFF"/>
        </w:rPr>
        <w:t xml:space="preserve"> consistently strives to offer safe, effective and compassionate care to our patients and clients. If you experience any problems with your service or products, please notify us immediately.</w:t>
      </w:r>
    </w:p>
    <w:p w14:paraId="78B8E71C" w14:textId="0E14A78F" w:rsidR="002D1A25" w:rsidRPr="00D66F04" w:rsidRDefault="002D1A25" w:rsidP="002D1A25">
      <w:pPr>
        <w:pStyle w:val="Heading2"/>
        <w:spacing w:before="0" w:beforeAutospacing="0" w:after="192" w:afterAutospacing="0"/>
        <w:textAlignment w:val="baseline"/>
        <w:rPr>
          <w:rFonts w:ascii="Garamond" w:eastAsia="Times New Roman" w:hAnsi="Garamond"/>
          <w:color w:val="000000" w:themeColor="text1"/>
          <w:sz w:val="22"/>
          <w:szCs w:val="22"/>
        </w:rPr>
      </w:pPr>
    </w:p>
    <w:p w14:paraId="61A07905" w14:textId="00A32DC9" w:rsidR="00B15EDE" w:rsidRPr="00B15EDE" w:rsidRDefault="00B15EDE" w:rsidP="00B15EDE">
      <w:pPr>
        <w:spacing w:before="100" w:beforeAutospacing="1" w:after="100" w:afterAutospacing="1"/>
        <w:rPr>
          <w:rFonts w:ascii="Times New Roman" w:hAnsi="Times New Roman" w:cs="Times New Roman"/>
        </w:rPr>
      </w:pPr>
      <w:r w:rsidRPr="00B15EDE">
        <w:rPr>
          <w:rFonts w:ascii="Helvetica" w:hAnsi="Helvetica" w:cs="Times New Roman"/>
          <w:sz w:val="20"/>
          <w:szCs w:val="20"/>
        </w:rPr>
        <w:t xml:space="preserve">Print Name: </w:t>
      </w:r>
      <w:r w:rsidR="002B0431">
        <w:rPr>
          <w:rFonts w:ascii="Helvetica" w:hAnsi="Helvetica" w:cs="Times New Roman"/>
          <w:sz w:val="20"/>
          <w:szCs w:val="20"/>
        </w:rPr>
        <w:t>________________________</w:t>
      </w:r>
      <w:r w:rsidRPr="00B15EDE">
        <w:rPr>
          <w:rFonts w:ascii="Helvetica" w:hAnsi="Helvetica" w:cs="Times New Roman"/>
          <w:sz w:val="20"/>
          <w:szCs w:val="20"/>
        </w:rPr>
        <w:t>Signature:</w:t>
      </w:r>
      <w:r w:rsidR="002B0431">
        <w:rPr>
          <w:rFonts w:ascii="Helvetica" w:hAnsi="Helvetica" w:cs="Times New Roman"/>
          <w:sz w:val="20"/>
          <w:szCs w:val="20"/>
        </w:rPr>
        <w:t xml:space="preserve"> _______________________</w:t>
      </w:r>
      <w:r w:rsidRPr="00B15EDE">
        <w:rPr>
          <w:rFonts w:ascii="Helvetica" w:hAnsi="Helvetica" w:cs="Times New Roman"/>
          <w:sz w:val="20"/>
          <w:szCs w:val="20"/>
        </w:rPr>
        <w:t xml:space="preserve"> Date: </w:t>
      </w:r>
      <w:r w:rsidR="002B0431">
        <w:rPr>
          <w:rFonts w:ascii="Helvetica" w:hAnsi="Helvetica" w:cs="Times New Roman"/>
          <w:sz w:val="20"/>
          <w:szCs w:val="20"/>
        </w:rPr>
        <w:t>_____________</w:t>
      </w:r>
    </w:p>
    <w:p w14:paraId="644FA548" w14:textId="4D7D3169" w:rsidR="00B15EDE" w:rsidRPr="00B15EDE" w:rsidRDefault="00B15EDE" w:rsidP="00B15EDE">
      <w:pPr>
        <w:rPr>
          <w:rFonts w:ascii="Times New Roman" w:eastAsia="Times New Roman" w:hAnsi="Times New Roman" w:cs="Times New Roman"/>
        </w:rPr>
      </w:pPr>
    </w:p>
    <w:p w14:paraId="4BACE21E" w14:textId="71F60743" w:rsidR="00B15EDE" w:rsidRPr="00B15EDE" w:rsidRDefault="00B15EDE" w:rsidP="00B15EDE">
      <w:pPr>
        <w:spacing w:before="100" w:beforeAutospacing="1" w:after="100" w:afterAutospacing="1"/>
        <w:rPr>
          <w:rFonts w:ascii="Times New Roman" w:hAnsi="Times New Roman" w:cs="Times New Roman"/>
        </w:rPr>
      </w:pPr>
      <w:r w:rsidRPr="00B15EDE">
        <w:rPr>
          <w:rFonts w:ascii="Helvetica" w:hAnsi="Helvetica" w:cs="Times New Roman"/>
          <w:sz w:val="20"/>
          <w:szCs w:val="20"/>
        </w:rPr>
        <w:t xml:space="preserve">Witness: </w:t>
      </w:r>
      <w:r w:rsidR="002B0431">
        <w:rPr>
          <w:rFonts w:ascii="Times New Roman" w:hAnsi="Times New Roman" w:cs="Times New Roman"/>
        </w:rPr>
        <w:t xml:space="preserve">___________________________________ </w:t>
      </w:r>
      <w:r w:rsidRPr="00B15EDE">
        <w:rPr>
          <w:rFonts w:ascii="Helvetica" w:hAnsi="Helvetica" w:cs="Times New Roman"/>
          <w:sz w:val="20"/>
          <w:szCs w:val="20"/>
        </w:rPr>
        <w:t>Date:</w:t>
      </w:r>
      <w:r w:rsidR="002B0431">
        <w:rPr>
          <w:rFonts w:ascii="Helvetica" w:hAnsi="Helvetica" w:cs="Times New Roman"/>
          <w:sz w:val="20"/>
          <w:szCs w:val="20"/>
        </w:rPr>
        <w:t xml:space="preserve"> ___________________</w:t>
      </w:r>
      <w:r w:rsidRPr="00B15EDE">
        <w:rPr>
          <w:rFonts w:ascii="Helvetica" w:hAnsi="Helvetica" w:cs="Times New Roman"/>
          <w:sz w:val="20"/>
          <w:szCs w:val="20"/>
        </w:rPr>
        <w:t xml:space="preserve"> </w:t>
      </w:r>
    </w:p>
    <w:p w14:paraId="1F6CF2B0" w14:textId="39A9D075" w:rsidR="00871604" w:rsidRPr="008F5DC3" w:rsidRDefault="00871604" w:rsidP="000F3147">
      <w:pPr>
        <w:rPr>
          <w:rFonts w:ascii="Times New Roman" w:hAnsi="Times New Roman" w:cs="Times New Roman"/>
        </w:rPr>
      </w:pPr>
    </w:p>
    <w:sectPr w:rsidR="00871604" w:rsidRPr="008F5DC3"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E389" w14:textId="77777777" w:rsidR="00C95998" w:rsidRDefault="00C95998" w:rsidP="002C2947">
      <w:r>
        <w:separator/>
      </w:r>
    </w:p>
  </w:endnote>
  <w:endnote w:type="continuationSeparator" w:id="0">
    <w:p w14:paraId="2ADCD3E6" w14:textId="77777777" w:rsidR="00C95998" w:rsidRDefault="00C95998"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9599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9599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3E30" w14:textId="77777777" w:rsidR="00C95998" w:rsidRDefault="00C95998" w:rsidP="002C2947">
      <w:r>
        <w:separator/>
      </w:r>
    </w:p>
  </w:footnote>
  <w:footnote w:type="continuationSeparator" w:id="0">
    <w:p w14:paraId="19000BEA" w14:textId="77777777" w:rsidR="00C95998" w:rsidRDefault="00C95998"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C95998">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C95998">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4A3A"/>
    <w:multiLevelType w:val="hybridMultilevel"/>
    <w:tmpl w:val="3A5C3E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10"/>
  </w:num>
  <w:num w:numId="5">
    <w:abstractNumId w:val="6"/>
  </w:num>
  <w:num w:numId="6">
    <w:abstractNumId w:val="9"/>
  </w:num>
  <w:num w:numId="7">
    <w:abstractNumId w:val="11"/>
  </w:num>
  <w:num w:numId="8">
    <w:abstractNumId w:val="5"/>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C0F5A"/>
    <w:rsid w:val="000F3147"/>
    <w:rsid w:val="001069B3"/>
    <w:rsid w:val="001234B9"/>
    <w:rsid w:val="00125ED0"/>
    <w:rsid w:val="00143D88"/>
    <w:rsid w:val="00165F43"/>
    <w:rsid w:val="001676A1"/>
    <w:rsid w:val="0017388B"/>
    <w:rsid w:val="00192F07"/>
    <w:rsid w:val="001A4467"/>
    <w:rsid w:val="001D23FE"/>
    <w:rsid w:val="001D3F83"/>
    <w:rsid w:val="00206907"/>
    <w:rsid w:val="002254CA"/>
    <w:rsid w:val="002378AF"/>
    <w:rsid w:val="002A2F38"/>
    <w:rsid w:val="002B0431"/>
    <w:rsid w:val="002C0544"/>
    <w:rsid w:val="002C2947"/>
    <w:rsid w:val="002D1A25"/>
    <w:rsid w:val="0035257D"/>
    <w:rsid w:val="00385B71"/>
    <w:rsid w:val="003A737F"/>
    <w:rsid w:val="003C51F9"/>
    <w:rsid w:val="004232AC"/>
    <w:rsid w:val="00426E3E"/>
    <w:rsid w:val="004436E0"/>
    <w:rsid w:val="004471D8"/>
    <w:rsid w:val="004B33D3"/>
    <w:rsid w:val="004B507A"/>
    <w:rsid w:val="004D6495"/>
    <w:rsid w:val="00517742"/>
    <w:rsid w:val="00517849"/>
    <w:rsid w:val="00546811"/>
    <w:rsid w:val="00580525"/>
    <w:rsid w:val="00584C91"/>
    <w:rsid w:val="005A398A"/>
    <w:rsid w:val="006C2871"/>
    <w:rsid w:val="00714EB4"/>
    <w:rsid w:val="00754FCE"/>
    <w:rsid w:val="00764E8C"/>
    <w:rsid w:val="007A2ED0"/>
    <w:rsid w:val="007B19A0"/>
    <w:rsid w:val="00870D70"/>
    <w:rsid w:val="00871604"/>
    <w:rsid w:val="008967C4"/>
    <w:rsid w:val="008C232C"/>
    <w:rsid w:val="008E45C6"/>
    <w:rsid w:val="008F5DC3"/>
    <w:rsid w:val="009030FD"/>
    <w:rsid w:val="00905FA7"/>
    <w:rsid w:val="00913F1F"/>
    <w:rsid w:val="00925ECC"/>
    <w:rsid w:val="00933374"/>
    <w:rsid w:val="00940FCB"/>
    <w:rsid w:val="009443D3"/>
    <w:rsid w:val="00950695"/>
    <w:rsid w:val="00954937"/>
    <w:rsid w:val="00965783"/>
    <w:rsid w:val="00986C11"/>
    <w:rsid w:val="00997C6E"/>
    <w:rsid w:val="009B3621"/>
    <w:rsid w:val="009C0775"/>
    <w:rsid w:val="009C73C5"/>
    <w:rsid w:val="00A24743"/>
    <w:rsid w:val="00A40C42"/>
    <w:rsid w:val="00A652BE"/>
    <w:rsid w:val="00A74210"/>
    <w:rsid w:val="00AA091B"/>
    <w:rsid w:val="00AB41BB"/>
    <w:rsid w:val="00B15EDE"/>
    <w:rsid w:val="00B543B8"/>
    <w:rsid w:val="00B83EC7"/>
    <w:rsid w:val="00BA4468"/>
    <w:rsid w:val="00BB3021"/>
    <w:rsid w:val="00BC574D"/>
    <w:rsid w:val="00BC73E4"/>
    <w:rsid w:val="00BE7AF4"/>
    <w:rsid w:val="00BF60E1"/>
    <w:rsid w:val="00C162FB"/>
    <w:rsid w:val="00C375D8"/>
    <w:rsid w:val="00C645DB"/>
    <w:rsid w:val="00C95998"/>
    <w:rsid w:val="00D073F5"/>
    <w:rsid w:val="00D36173"/>
    <w:rsid w:val="00D66F04"/>
    <w:rsid w:val="00D96219"/>
    <w:rsid w:val="00E4647F"/>
    <w:rsid w:val="00E51628"/>
    <w:rsid w:val="00E62943"/>
    <w:rsid w:val="00E8364A"/>
    <w:rsid w:val="00EF5004"/>
    <w:rsid w:val="00F540F8"/>
    <w:rsid w:val="00F57CAD"/>
    <w:rsid w:val="00FC39F9"/>
    <w:rsid w:val="00FD4544"/>
    <w:rsid w:val="00FD537C"/>
    <w:rsid w:val="00F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D1A2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 w:type="character" w:customStyle="1" w:styleId="Heading2Char">
    <w:name w:val="Heading 2 Char"/>
    <w:basedOn w:val="DefaultParagraphFont"/>
    <w:link w:val="Heading2"/>
    <w:uiPriority w:val="9"/>
    <w:rsid w:val="002D1A25"/>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5836">
      <w:bodyDiv w:val="1"/>
      <w:marLeft w:val="0"/>
      <w:marRight w:val="0"/>
      <w:marTop w:val="0"/>
      <w:marBottom w:val="0"/>
      <w:divBdr>
        <w:top w:val="none" w:sz="0" w:space="0" w:color="auto"/>
        <w:left w:val="none" w:sz="0" w:space="0" w:color="auto"/>
        <w:bottom w:val="none" w:sz="0" w:space="0" w:color="auto"/>
        <w:right w:val="none" w:sz="0" w:space="0" w:color="auto"/>
      </w:divBdr>
      <w:divsChild>
        <w:div w:id="776099605">
          <w:marLeft w:val="0"/>
          <w:marRight w:val="0"/>
          <w:marTop w:val="0"/>
          <w:marBottom w:val="0"/>
          <w:divBdr>
            <w:top w:val="none" w:sz="0" w:space="0" w:color="auto"/>
            <w:left w:val="none" w:sz="0" w:space="0" w:color="auto"/>
            <w:bottom w:val="none" w:sz="0" w:space="0" w:color="auto"/>
            <w:right w:val="none" w:sz="0" w:space="0" w:color="auto"/>
          </w:divBdr>
          <w:divsChild>
            <w:div w:id="1010257403">
              <w:marLeft w:val="0"/>
              <w:marRight w:val="0"/>
              <w:marTop w:val="0"/>
              <w:marBottom w:val="0"/>
              <w:divBdr>
                <w:top w:val="none" w:sz="0" w:space="0" w:color="auto"/>
                <w:left w:val="none" w:sz="0" w:space="0" w:color="auto"/>
                <w:bottom w:val="none" w:sz="0" w:space="0" w:color="auto"/>
                <w:right w:val="none" w:sz="0" w:space="0" w:color="auto"/>
              </w:divBdr>
              <w:divsChild>
                <w:div w:id="10453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230">
          <w:marLeft w:val="0"/>
          <w:marRight w:val="0"/>
          <w:marTop w:val="0"/>
          <w:marBottom w:val="0"/>
          <w:divBdr>
            <w:top w:val="none" w:sz="0" w:space="0" w:color="auto"/>
            <w:left w:val="none" w:sz="0" w:space="0" w:color="auto"/>
            <w:bottom w:val="none" w:sz="0" w:space="0" w:color="auto"/>
            <w:right w:val="none" w:sz="0" w:space="0" w:color="auto"/>
          </w:divBdr>
          <w:divsChild>
            <w:div w:id="358046251">
              <w:marLeft w:val="0"/>
              <w:marRight w:val="0"/>
              <w:marTop w:val="0"/>
              <w:marBottom w:val="0"/>
              <w:divBdr>
                <w:top w:val="none" w:sz="0" w:space="0" w:color="auto"/>
                <w:left w:val="none" w:sz="0" w:space="0" w:color="auto"/>
                <w:bottom w:val="none" w:sz="0" w:space="0" w:color="auto"/>
                <w:right w:val="none" w:sz="0" w:space="0" w:color="auto"/>
              </w:divBdr>
              <w:divsChild>
                <w:div w:id="19654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1161">
      <w:bodyDiv w:val="1"/>
      <w:marLeft w:val="0"/>
      <w:marRight w:val="0"/>
      <w:marTop w:val="0"/>
      <w:marBottom w:val="0"/>
      <w:divBdr>
        <w:top w:val="none" w:sz="0" w:space="0" w:color="auto"/>
        <w:left w:val="none" w:sz="0" w:space="0" w:color="auto"/>
        <w:bottom w:val="none" w:sz="0" w:space="0" w:color="auto"/>
        <w:right w:val="none" w:sz="0" w:space="0" w:color="auto"/>
      </w:divBdr>
      <w:divsChild>
        <w:div w:id="990212644">
          <w:marLeft w:val="0"/>
          <w:marRight w:val="0"/>
          <w:marTop w:val="0"/>
          <w:marBottom w:val="0"/>
          <w:divBdr>
            <w:top w:val="none" w:sz="0" w:space="0" w:color="auto"/>
            <w:left w:val="none" w:sz="0" w:space="0" w:color="auto"/>
            <w:bottom w:val="none" w:sz="0" w:space="0" w:color="auto"/>
            <w:right w:val="none" w:sz="0" w:space="0" w:color="auto"/>
          </w:divBdr>
          <w:divsChild>
            <w:div w:id="264535279">
              <w:marLeft w:val="0"/>
              <w:marRight w:val="0"/>
              <w:marTop w:val="0"/>
              <w:marBottom w:val="0"/>
              <w:divBdr>
                <w:top w:val="none" w:sz="0" w:space="0" w:color="auto"/>
                <w:left w:val="none" w:sz="0" w:space="0" w:color="auto"/>
                <w:bottom w:val="none" w:sz="0" w:space="0" w:color="auto"/>
                <w:right w:val="none" w:sz="0" w:space="0" w:color="auto"/>
              </w:divBdr>
              <w:divsChild>
                <w:div w:id="1209031276">
                  <w:marLeft w:val="0"/>
                  <w:marRight w:val="0"/>
                  <w:marTop w:val="0"/>
                  <w:marBottom w:val="0"/>
                  <w:divBdr>
                    <w:top w:val="none" w:sz="0" w:space="0" w:color="auto"/>
                    <w:left w:val="none" w:sz="0" w:space="0" w:color="auto"/>
                    <w:bottom w:val="none" w:sz="0" w:space="0" w:color="auto"/>
                    <w:right w:val="none" w:sz="0" w:space="0" w:color="auto"/>
                  </w:divBdr>
                </w:div>
              </w:divsChild>
            </w:div>
            <w:div w:id="1809281430">
              <w:marLeft w:val="0"/>
              <w:marRight w:val="0"/>
              <w:marTop w:val="0"/>
              <w:marBottom w:val="0"/>
              <w:divBdr>
                <w:top w:val="none" w:sz="0" w:space="0" w:color="auto"/>
                <w:left w:val="none" w:sz="0" w:space="0" w:color="auto"/>
                <w:bottom w:val="none" w:sz="0" w:space="0" w:color="auto"/>
                <w:right w:val="none" w:sz="0" w:space="0" w:color="auto"/>
              </w:divBdr>
              <w:divsChild>
                <w:div w:id="422729769">
                  <w:marLeft w:val="0"/>
                  <w:marRight w:val="0"/>
                  <w:marTop w:val="0"/>
                  <w:marBottom w:val="0"/>
                  <w:divBdr>
                    <w:top w:val="none" w:sz="0" w:space="0" w:color="auto"/>
                    <w:left w:val="none" w:sz="0" w:space="0" w:color="auto"/>
                    <w:bottom w:val="none" w:sz="0" w:space="0" w:color="auto"/>
                    <w:right w:val="none" w:sz="0" w:space="0" w:color="auto"/>
                  </w:divBdr>
                </w:div>
                <w:div w:id="10903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6F03F-56FA-DB48-B4E8-1619846B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298</Words>
  <Characters>1704</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Cheeky Med Spa</vt:lpstr>
      <vt:lpstr>    Policies and Procedures</vt:lpstr>
      <vt:lpstr>    Payment</vt:lpstr>
      <vt:lpstr>    Refunds</vt:lpstr>
      <vt:lpstr>    Late Policy</vt:lpstr>
      <vt:lpstr>    Cell Phones</vt:lpstr>
      <vt:lpstr>    </vt:lpstr>
    </vt:vector>
  </TitlesOfParts>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6</cp:revision>
  <dcterms:created xsi:type="dcterms:W3CDTF">2018-08-18T17:40:00Z</dcterms:created>
  <dcterms:modified xsi:type="dcterms:W3CDTF">2018-08-19T18:06:00Z</dcterms:modified>
</cp:coreProperties>
</file>